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生物教师教学技能实训教程</w:t>
      </w:r>
    </w:p>
    <w:p>
      <w:r>
        <w:rPr>
          <w:rFonts w:ascii="宋体" w:hAnsi="宋体" w:eastAsia="宋体"/>
          <w:sz w:val="24"/>
        </w:rPr>
        <w:t>张小勇，王重力，李维主编；徐作英，王一丁，雍彬副主编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生物教师教学技能实训教程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张小勇，王重力，李维主编；徐作英，王一丁，雍彬副主编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本书出售、求购地址：https://www.jiaokey.com/book/detail/13233192.html</w:t>
      </w:r>
    </w:p>
    <w:p>
      <w:r>
        <w:t>更多相关图书推荐：https://www.jiaokey.com</w:t>
      </w:r>
    </w:p>
    <w:p>
      <w:r>
        <w:t>张小勇，王重力，李维主编；徐作英，王一丁，雍彬副主编 其他作品：https://www.jiaokey.com/tag/张小勇，王重力，李维主编；徐作英，王一丁，雍彬副主编.html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关键词搜索：https://www.jiaokey.com/tag/生物教师教学技能实训教程.html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