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书名：学前儿童教育训练  情绪与行为</w:t>
      </w:r>
    </w:p>
    <w:p>
      <w:r>
        <w:t>作者：北京市朝阳区培智教育课程编写组编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总页数：98</w:t>
      </w:r>
    </w:p>
    <w:p>
      <w:r>
        <w:t>更多请访问教客网: www.jiaokey.com</w:t>
      </w:r>
    </w:p>
    <w:p>
      <w:r>
        <w:t>学前儿童教育训练  情绪与行为 评论地址：https://www.jiaokey.com/book/detail/13232983.html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