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江泽民关于党的制度建设科学化的理论与实践研究</w:t>
      </w:r>
    </w:p>
    <w:p>
      <w:r>
        <w:rPr>
          <w:rFonts w:ascii="宋体" w:hAnsi="宋体" w:eastAsia="宋体"/>
          <w:sz w:val="24"/>
        </w:rPr>
        <w:t>肖光文，亲明月，赵铁锁等著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江泽民关于党的制度建设科学化的理论与实践研究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肖光文，亲明月，赵铁锁等著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本书出售、求购地址：https://www.jiaokey.com/book/detail/13232906.html</w:t>
      </w:r>
    </w:p>
    <w:p>
      <w:r>
        <w:t>更多相关图书推荐：https://www.jiaokey.com</w:t>
      </w:r>
    </w:p>
    <w:p>
      <w:r>
        <w:t>肖光文，亲明月，赵铁锁等著 其他作品：https://www.jiaokey.com/tag/肖光文，亲明月，赵铁锁等著.html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关键词搜索：https://www.jiaokey.com/tag/江泽民关于党的制度建设科学化的理论与实践研究.html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