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轻工业部部署院校财务改革研讨会  无锡  论文集</w:t>
      </w:r>
    </w:p>
    <w:p>
      <w:r>
        <w:rPr>
          <w:rFonts w:ascii="宋体" w:hAnsi="宋体" w:eastAsia="宋体"/>
          <w:sz w:val="24"/>
        </w:rPr>
        <w:t>萧振金，华健君责任编辑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轻工业部部署院校财务改革研讨会  无锡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萧振金，华健君责任编辑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无锡轻工业学院财务处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本书出售、求购地址：https://www.jiaokey.com/book/detail/13232306.html</w:t>
      </w:r>
    </w:p>
    <w:p>
      <w:r>
        <w:t>更多相关图书推荐：https://www.jiaokey.com</w:t>
      </w:r>
    </w:p>
    <w:p>
      <w:r>
        <w:t>萧振金，华健君责任编辑 其他作品：https://www.jiaokey.com/tag/萧振金，华健君责任编辑.html</w:t>
      </w:r>
    </w:p>
    <w:p>
      <w:r>
        <w:t>无锡轻工业学院财务处 出版图书：https://www.jiaokey.com/tag/无锡轻工业学院财务处.html</w:t>
      </w:r>
    </w:p>
    <w:p>
      <w:r>
        <w:t>关键词搜索：https://www.jiaokey.com/tag/轻工业部部署院校财务改革研讨会  无锡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