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25  采访与对谈卷  8  未结集  6  多元化的亚洲视野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25  采访与对谈卷  8  未结集  6  多元化的亚洲视野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本书出售、求购地址：https://www.jiaokey.com/book/detail/13231704.html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25  采访与对谈卷  8  未结集  6  多元化的亚洲视野.html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