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</w:t>
      </w:r>
    </w:p>
    <w:p>
      <w:r>
        <w:rPr>
          <w:rFonts w:ascii="宋体" w:hAnsi="宋体" w:eastAsia="宋体"/>
          <w:sz w:val="24"/>
        </w:rPr>
        <w:t>中国人寿保险股份有限公司教材编写委员会编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中国人寿保险股份有限公司教材编写委员会编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本书出售、求购地址：https://www.jiaokey.com/book/detail/13231323.html</w:t>
      </w:r>
    </w:p>
    <w:p>
      <w:r>
        <w:t>更多相关图书推荐：https://www.jiaokey.com</w:t>
      </w:r>
    </w:p>
    <w:p>
      <w:r>
        <w:t>中国人寿保险股份有限公司教材编写委员会编 其他作品：https://www.jiaokey.com/tag/中国人寿保险股份有限公司教材编写委员会编.html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关键词搜索：https://www.jiaokey.com/tag/团队精神.html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