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书名：把握创新转型新机遇推进上海四个中心建设  2012年上海市经济四个中心建设论文集</w:t>
      </w:r>
    </w:p>
    <w:p>
      <w:r>
        <w:t>作者：上海市学位委员会，上海大学研究生部，上海大学经济学院编</w:t>
      </w:r>
    </w:p>
    <w:p>
      <w:r>
        <w:t>出版社：上海：上海大学出版社</w:t>
      </w:r>
    </w:p>
    <w:p>
      <w:r>
        <w:t>出版日期：2013.04</w:t>
      </w:r>
    </w:p>
    <w:p>
      <w:r>
        <w:t>总页数：355</w:t>
      </w:r>
    </w:p>
    <w:p>
      <w:r>
        <w:t>更多请访问教客网: www.jiaokey.com</w:t>
      </w:r>
    </w:p>
    <w:p>
      <w:r>
        <w:t>把握创新转型新机遇推进上海四个中心建设  2012年上海市经济四个中心建设论文集 评论地址：https://www.jiaokey.com/book/detail/13230570.html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