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  曾国藩  一个做大事不做大官的典范</w:t>
      </w:r>
    </w:p>
    <w:p>
      <w:r>
        <w:t>作者：林乾著</w:t>
      </w:r>
    </w:p>
    <w:p>
      <w:r>
        <w:t>出版社：上海：复旦大学出版社</w:t>
      </w:r>
    </w:p>
    <w:p>
      <w:r>
        <w:t>出版日期：2013.04</w:t>
      </w:r>
    </w:p>
    <w:p>
      <w:r>
        <w:t>总页数：246</w:t>
      </w:r>
    </w:p>
    <w:p>
      <w:r>
        <w:t>更多请访问教客网: www.jiaokey.com</w:t>
      </w:r>
    </w:p>
    <w:p>
      <w:r>
        <w:t>正能量  曾国藩  一个做大事不做大官的典范 评论地址：https://www.jiaokey.com/book/detail/13230037.html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