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书名：全国市政工程预算定额  河南省市政工程单位估价表  下</w:t>
      </w:r>
    </w:p>
    <w:p>
      <w:r>
        <w:t>作者：河南省建设厅编</w:t>
      </w:r>
    </w:p>
    <w:p>
      <w:r>
        <w:t>出版社：北京：中国计划出版社</w:t>
      </w:r>
    </w:p>
    <w:p>
      <w:r>
        <w:t>出版日期：1997.08</w:t>
      </w:r>
    </w:p>
    <w:p>
      <w:r>
        <w:t>总页数：441</w:t>
      </w:r>
    </w:p>
    <w:p>
      <w:r>
        <w:t>更多请访问教客网: www.jiaokey.com</w:t>
      </w:r>
    </w:p>
    <w:p>
      <w:r>
        <w:t>全国市政工程预算定额  河南省市政工程单位估价表  下 评论地址：https://www.jiaokey.com/book/detail/13228354.html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