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与兽同在  一位博物学家的野外考察手记</w:t>
      </w:r>
    </w:p>
    <w:p>
      <w:r>
        <w:rPr>
          <w:rFonts w:ascii="宋体" w:hAnsi="宋体" w:eastAsia="宋体"/>
          <w:sz w:val="24"/>
        </w:rPr>
        <w:t>（美）乔治·夏勒著作权，焦晓菊译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与兽同在  一位博物学家的野外考察手记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（美）乔治·夏勒著作权，焦晓菊译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长沙:湖南教育出版社,2011.03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野生动物-科学考察-文集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本书出售、求购地址：https://www.jiaokey.com/book/detail/13227811.html</w:t>
      </w:r>
    </w:p>
    <w:p>
      <w:r>
        <w:t>更多相关图书推荐：https://www.jiaokey.com</w:t>
      </w:r>
    </w:p>
    <w:p>
      <w:r>
        <w:t>（美）乔治·夏勒著作权，焦晓菊译 其他作品：https://www.jiaokey.com/tag/（美）乔治·夏勒著作权，焦晓菊译.html</w:t>
      </w:r>
    </w:p>
    <w:p>
      <w:r>
        <w:t>长沙:湖南教育出版社,2011.03 出版图书：https://www.jiaokey.com/tag/长沙:湖南教育出版社,2011.03.html</w:t>
      </w:r>
    </w:p>
    <w:p>
      <w:r>
        <w:t>关键词搜索：https://www.jiaokey.com/tag/野生动物-科学考察-文集.html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