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语言与人的世界（下）</w:t>
      </w:r>
    </w:p>
    <w:p>
      <w:r>
        <w:rPr>
          <w:rFonts w:ascii="宋体" w:hAnsi="宋体" w:eastAsia="宋体"/>
          <w:sz w:val="24"/>
        </w:rPr>
        <w:t>（俄）阿鲁玖诺娃著；赵爱国，周民权译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语言与人的世界（下）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（俄）阿鲁玖诺娃著；赵爱国，周民权译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本书出售、求购地址：https://www.jiaokey.com/book/detail/13225926.html</w:t>
      </w:r>
    </w:p>
    <w:p>
      <w:r>
        <w:t>更多相关图书推荐：https://www.jiaokey.com</w:t>
      </w:r>
    </w:p>
    <w:p>
      <w:r>
        <w:t>（俄）阿鲁玖诺娃著；赵爱国，周民权译 其他作品：https://www.jiaokey.com/tag/（俄）阿鲁玖诺娃著；赵爱国，周民权译.html</w:t>
      </w:r>
    </w:p>
    <w:p>
      <w:r>
        <w:t>北京大学出版社 出版图书：https://www.jiaokey.com/tag/北京大学出版社.html</w:t>
      </w:r>
    </w:p>
    <w:p>
      <w:r>
        <w:t>关键词搜索：https://www.jiaokey.com/tag/语言与人的世界（下）.html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