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上天台  改良京戏本  又名，打金砖、男绑子</w:t>
      </w:r>
    </w:p>
    <w:p>
      <w:r>
        <w:rPr>
          <w:rFonts w:ascii="宋体" w:hAnsi="宋体" w:eastAsia="宋体"/>
          <w:sz w:val="24"/>
        </w:rPr>
        <w:t>陈亚伯编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上天台  改良京戏本  又名，打金砖、男绑子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上海戏学书局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本书出售、求购地址：https://www.jiaokey.com/book/detail/13224616.html</w:t>
      </w:r>
    </w:p>
    <w:p>
      <w:r>
        <w:t>更多相关图书推荐：https://www.jiaokey.com</w:t>
      </w:r>
    </w:p>
    <w:p>
      <w:r>
        <w:t>陈亚伯编 其他作品：https://www.jiaokey.com/tag/陈亚伯编.html</w:t>
      </w:r>
    </w:p>
    <w:p>
      <w:r>
        <w:t>上海戏学书局 出版图书：https://www.jiaokey.com/tag/上海戏学书局.html</w:t>
      </w:r>
    </w:p>
    <w:p>
      <w:r>
        <w:t>关键词搜索：https://www.jiaokey.com/tag/上天台  改良京戏本  又名，打金砖、男绑子.html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