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书名：新中国文化政策与少数民族音乐舞蹈艺术的发展</w:t>
      </w:r>
    </w:p>
    <w:p>
      <w:r>
        <w:t>作者：李珊著</w:t>
      </w:r>
    </w:p>
    <w:p>
      <w:r>
        <w:t>出版社：成都：西南交通大学出版社</w:t>
      </w:r>
    </w:p>
    <w:p>
      <w:r>
        <w:t>出版日期：2011.01</w:t>
      </w:r>
    </w:p>
    <w:p>
      <w:r>
        <w:t>总页数：262</w:t>
      </w:r>
    </w:p>
    <w:p>
      <w:r>
        <w:t>更多请访问教客网: www.jiaokey.com</w:t>
      </w:r>
    </w:p>
    <w:p>
      <w:r>
        <w:t>新中国文化政策与少数民族音乐舞蹈艺术的发展 评论地址：https://www.jiaokey.com/book/detail/13224091.html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