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当代前沿教学设计译丛  自然学习设计  面向不同学习风格者差异施教</w:t>
      </w:r>
    </w:p>
    <w:p>
      <w:r>
        <w:rPr>
          <w:rFonts w:ascii="宋体" w:hAnsi="宋体" w:eastAsia="宋体"/>
          <w:sz w:val="24"/>
        </w:rPr>
        <w:t>（美）伯尼斯·麦卡锡，丹尼斯·麦卡锡著；陈彩红，庄承婷译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当代前沿教学设计译丛  自然学习设计  面向不同学习风格者差异施教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（美）伯尼斯·麦卡锡，丹尼斯·麦卡锡著；陈彩红，庄承婷译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本书出售、求购地址：https://www.jiaokey.com/book/detail/13224069.html</w:t>
      </w:r>
    </w:p>
    <w:p>
      <w:r>
        <w:t>更多相关图书推荐：https://www.jiaokey.com</w:t>
      </w:r>
    </w:p>
    <w:p>
      <w:r>
        <w:t>（美）伯尼斯·麦卡锡，丹尼斯·麦卡锡著；陈彩红，庄承婷译 其他作品：https://www.jiaokey.com/tag/（美）伯尼斯·麦卡锡，丹尼斯·麦卡锡著；陈彩红，庄承婷译.html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关键词搜索：https://www.jiaokey.com/tag/当代前沿教学设计译丛  自然学习设计  面向不同学习风格者差异施教.html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