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江苏省中学试用课本  数学习题解答  高中  第一、三册</w:t>
      </w:r>
    </w:p>
    <w:p>
      <w:r>
        <w:rPr>
          <w:rFonts w:ascii="宋体" w:hAnsi="宋体" w:eastAsia="宋体"/>
          <w:sz w:val="24"/>
        </w:rPr>
        <w:t>江苏省邳县革委会文教局，教学资料编写组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江苏省中学试用课本  数学习题解答  高中  第一、三册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江苏省邳县革委会文教局，教学资料编写组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江苏省邳县革委会文教局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本书出售、求购地址：https://www.jiaokey.com/book/detail/13222189.html</w:t>
      </w:r>
    </w:p>
    <w:p>
      <w:r>
        <w:t>更多相关图书推荐：https://www.jiaokey.com</w:t>
      </w:r>
    </w:p>
    <w:p>
      <w:r>
        <w:t>江苏省邳县革委会文教局，教学资料编写组 其他作品：https://www.jiaokey.com/tag/江苏省邳县革委会文教局，教学资料编写组.html</w:t>
      </w:r>
    </w:p>
    <w:p>
      <w:r>
        <w:t>江苏省邳县革委会文教局 出版图书：https://www.jiaokey.com/tag/江苏省邳县革委会文教局.html</w:t>
      </w:r>
    </w:p>
    <w:p>
      <w:r>
        <w:t>关键词搜索：https://www.jiaokey.com/tag/江苏省中学试用课本  数学习题解答  高中  第一、三册.html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