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初中物理重点题型解析思路与训练</w:t>
      </w:r>
    </w:p>
    <w:p>
      <w:r>
        <w:rPr>
          <w:rFonts w:ascii="宋体" w:hAnsi="宋体" w:eastAsia="宋体"/>
          <w:sz w:val="24"/>
        </w:rPr>
        <w:t>肖泰征主编；李匡旭副主编；秦思厚，赵群山，王永清等编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初中物理重点题型解析思路与训练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肖泰征主编；李匡旭副主编；秦思厚，赵群山，王永清等编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本书出售、求购地址：https://www.jiaokey.com/book/detail/13221960.html</w:t>
      </w:r>
    </w:p>
    <w:p>
      <w:r>
        <w:t>更多相关图书推荐：https://www.jiaokey.com</w:t>
      </w:r>
    </w:p>
    <w:p>
      <w:r>
        <w:t>肖泰征主编；李匡旭副主编；秦思厚，赵群山，王永清等编 其他作品：https://www.jiaokey.com/tag/肖泰征主编；李匡旭副主编；秦思厚，赵群山，王永清等编.html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关键词搜索：https://www.jiaokey.com/tag/初中物理重点题型解析思路与训练.html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