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书名：诗神远游  中国如何改变了美国现代诗</w:t>
      </w:r>
    </w:p>
    <w:p>
      <w:r>
        <w:t>作者：赵毅衡著</w:t>
      </w:r>
    </w:p>
    <w:p>
      <w:r>
        <w:t>出版社：成都：四川文艺出版社</w:t>
      </w:r>
    </w:p>
    <w:p>
      <w:r>
        <w:t>出版日期：2013.03</w:t>
      </w:r>
    </w:p>
    <w:p>
      <w:r>
        <w:t>总页数：329</w:t>
      </w:r>
    </w:p>
    <w:p>
      <w:r>
        <w:t>更多请访问教客网: www.jiaokey.com</w:t>
      </w:r>
    </w:p>
    <w:p>
      <w:r>
        <w:t>诗神远游  中国如何改变了美国现代诗 评论地址：https://www.jiaokey.com/book/detail/13221259.html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