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财务决策  第3版  英汉双语  增订版</w:t>
      </w:r>
    </w:p>
    <w:p>
      <w:r>
        <w:rPr>
          <w:rFonts w:ascii="宋体" w:hAnsi="宋体" w:eastAsia="宋体"/>
          <w:sz w:val="24"/>
        </w:rPr>
        <w:t>美国管理会计师协会（IMA）主编；舒新国，程秋芬译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财务决策  第3版  英汉双语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美国管理会计师协会（IMA）主编；舒新国，程秋芬译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本书出售、求购地址：https://www.jiaokey.com/book/detail/13220972.html</w:t>
      </w:r>
    </w:p>
    <w:p>
      <w:r>
        <w:t>更多相关图书推荐：https://www.jiaokey.com</w:t>
      </w:r>
    </w:p>
    <w:p>
      <w:r>
        <w:t>美国管理会计师协会（IMA）主编；舒新国，程秋芬译 其他作品：https://www.jiaokey.com/tag/美国管理会计师协会（IMA）主编；舒新国，程秋芬译.html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关键词搜索：https://www.jiaokey.com/tag/财务决策  第3版  英汉双语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