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生命法则  插图  中文导读英文版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生命法则  插图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本书出售、求购地址：https://www.jiaokey.com/book/detail/13219656.html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关键词搜索：https://www.jiaokey.com/tag/生命法则  插图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