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复苏  互联经济时代的行业趋势和发展机遇  下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复苏  互联经济时代的行业趋势和发展机遇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本书出售、求购地址：https://www.jiaokey.com/book/detail/13219412.html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关键词搜索：https://www.jiaokey.com/tag/复苏  互联经济时代的行业趋势和发展机遇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