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  互联经济时代的行业趋势和发展机遇  上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  互联经济时代的行业趋势和发展机遇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本书出售、求购地址：https://www.jiaokey.com/book/detail/13219411.html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关键词搜索：https://www.jiaokey.com/tag/复苏  互联经济时代的行业趋势和发展机遇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