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MBA最新核心课程  公关经理  上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MBA最新核心课程  公关经理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本书出售、求购地址：https://www.jiaokey.com/book/detail/13219194.html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关键词搜索：https://www.jiaokey.com/tag/MBA最新核心课程  公关经理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