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化工检验</w:t>
      </w:r>
    </w:p>
    <w:p>
      <w:r>
        <w:rPr>
          <w:rFonts w:ascii="宋体" w:hAnsi="宋体" w:eastAsia="宋体"/>
          <w:sz w:val="24"/>
        </w:rPr>
        <w:t>王雪平，庞宏建，魏家红主编；申森，李玉静，崔红副主编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王雪平，庞宏建，魏家红主编；申森，李玉静，崔红副主编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本书出售、求购地址：https://www.jiaokey.com/book/detail/13217918.html</w:t>
      </w:r>
    </w:p>
    <w:p>
      <w:r>
        <w:t>更多相关图书推荐：https://www.jiaokey.com</w:t>
      </w:r>
    </w:p>
    <w:p>
      <w:r>
        <w:t>王雪平，庞宏建，魏家红主编；申森，李玉静，崔红副主编 其他作品：https://www.jiaokey.com/tag/王雪平，庞宏建，魏家红主编；申森，李玉静，崔红副主编.html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关键词搜索：https://www.jiaokey.com/tag/化工检验.html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