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书名：全球化进程中的大都市治理</w:t>
      </w:r>
    </w:p>
    <w:p>
      <w:r>
        <w:t>作者：段霞主编</w:t>
      </w:r>
    </w:p>
    <w:p>
      <w:r>
        <w:t>出版社：北京：中国经济出版社</w:t>
      </w:r>
    </w:p>
    <w:p>
      <w:r>
        <w:t>出版日期：2012.11</w:t>
      </w:r>
    </w:p>
    <w:p>
      <w:r>
        <w:t>总页数：401</w:t>
      </w:r>
    </w:p>
    <w:p>
      <w:r>
        <w:t>更多请访问教客网: www.jiaokey.com</w:t>
      </w:r>
    </w:p>
    <w:p>
      <w:r>
        <w:t>全球化进程中的大都市治理 评论地址：https://www.jiaokey.com/book/detail/13216786.html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