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当代云南社会科学百人百部优秀学术著作丛书  老挝史</w:t>
      </w:r>
    </w:p>
    <w:p>
      <w:r>
        <w:rPr>
          <w:rFonts w:ascii="宋体" w:hAnsi="宋体" w:eastAsia="宋体"/>
          <w:sz w:val="24"/>
        </w:rPr>
        <w:t>申旭著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当代云南社会科学百人百部优秀学术著作丛书  老挝史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本书出售、求购地址：https://www.jiaokey.com/book/detail/13216459.html</w:t>
      </w:r>
    </w:p>
    <w:p>
      <w:r>
        <w:t>更多相关图书推荐：https://www.jiaokey.com</w:t>
      </w:r>
    </w:p>
    <w:p>
      <w:r>
        <w:t>申旭著 其他作品：https://www.jiaokey.com/tag/申旭著.html</w:t>
      </w:r>
    </w:p>
    <w:p>
      <w:r>
        <w:t>云南大学出版；云南人民出版社 出版图书：https://www.jiaokey.com/tag/云南大学出版；云南人民出版社.html</w:t>
      </w:r>
    </w:p>
    <w:p>
      <w:r>
        <w:t>关键词搜索：https://www.jiaokey.com/tag/当代云南社会科学百人百部优秀学术著作丛书  老挝史.html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