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书名：财务会计实务</w:t>
      </w:r>
    </w:p>
    <w:p>
      <w:r>
        <w:t>作者：雷灵变，任春茹主编；张茜，马秀菊，卢新宇副主编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总页数：289</w:t>
      </w:r>
    </w:p>
    <w:p>
      <w:r>
        <w:t>更多请访问教客网: www.jiaokey.com</w:t>
      </w:r>
    </w:p>
    <w:p>
      <w:r>
        <w:t>财务会计实务 评论地址：https://www.jiaokey.com/book/detail/13216287.html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