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孟宪胜，冀锋昌主编；张蕾蕾，隋海燕，吴艳芳副主编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孟宪胜，冀锋昌主编；张蕾蕾，隋海燕，吴艳芳副主编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本书出售、求购地址：https://www.jiaokey.com/book/detail/13216128.html</w:t>
      </w:r>
    </w:p>
    <w:p>
      <w:r>
        <w:t>更多相关图书推荐：https://www.jiaokey.com</w:t>
      </w:r>
    </w:p>
    <w:p>
      <w:r>
        <w:t>孟宪胜，冀锋昌主编；张蕾蕾，隋海燕，吴艳芳副主编 其他作品：https://www.jiaokey.com/tag/孟宪胜，冀锋昌主编；张蕾蕾，隋海燕，吴艳芳副主编.html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