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8  墙面布置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8  墙面布置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本书出售、求购地址：https://www.jiaokey.com/book/detail/13215907.html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8  墙面布置.html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