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书名：家居设计参考4000例  客厅装饰墙</w:t>
      </w:r>
    </w:p>
    <w:p>
      <w:r>
        <w:t>作者：戴巍，吕丹；娜主编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总页数：112</w:t>
      </w:r>
    </w:p>
    <w:p>
      <w:r>
        <w:t>更多请访问教客网: www.jiaokey.com</w:t>
      </w:r>
    </w:p>
    <w:p>
      <w:r>
        <w:t>家居设计参考4000例  客厅装饰墙 评论地址：https://www.jiaokey.com/book/detail/13215796.html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