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书名：规划悦读42天  青少年最具竞争力的生存智慧</w:t>
      </w:r>
    </w:p>
    <w:p>
      <w:r>
        <w:t>作者：郭茂荣主编；孙维娇副主编；卢启生，胡飞跃，云峰编</w:t>
      </w:r>
    </w:p>
    <w:p>
      <w:r>
        <w:t>出版社：重庆：西南师范大学出版社</w:t>
      </w:r>
    </w:p>
    <w:p>
      <w:r>
        <w:t>出版日期：2013.02</w:t>
      </w:r>
    </w:p>
    <w:p>
      <w:r>
        <w:t>总页数：180</w:t>
      </w:r>
    </w:p>
    <w:p>
      <w:r>
        <w:t>更多请访问教客网: www.jiaokey.com</w:t>
      </w:r>
    </w:p>
    <w:p>
      <w:r>
        <w:t>规划悦读42天  青少年最具竞争力的生存智慧 评论地址：https://www.jiaokey.com/book/detail/13215539.html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