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雾灵山地区旅游景观设计实习指导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雾灵山地区旅游景观设计实习指导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本书出售、求购地址：https://www.jiaokey.com/book/detail/13213588.html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关键词搜索：https://www.jiaokey.com/tag/雾灵山地区旅游景观设计实习指导.html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