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语文教学方法大词典</w:t>
      </w:r>
    </w:p>
    <w:p>
      <w:r>
        <w:rPr>
          <w:rFonts w:ascii="宋体" w:hAnsi="宋体" w:eastAsia="宋体"/>
          <w:sz w:val="24"/>
        </w:rPr>
        <w:t>刘励操，林植汉主编；黄秀梅，廖爱清，朱圣权副主编；邹鸣高，任余烈，赵光鼎等编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语文教学方法大词典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刘励操，林植汉主编；黄秀梅，廖爱清，朱圣权副主编；邹鸣高，任余烈，赵光鼎等编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本书出售、求购地址：https://www.jiaokey.com/book/detail/13211399.html</w:t>
      </w:r>
    </w:p>
    <w:p>
      <w:r>
        <w:t>更多相关图书推荐：https://www.jiaokey.com</w:t>
      </w:r>
    </w:p>
    <w:p>
      <w:r>
        <w:t>刘励操，林植汉主编；黄秀梅，廖爱清，朱圣权副主编；邹鸣高，任余烈，赵光鼎等编 其他作品：https://www.jiaokey.com/tag/刘励操，林植汉主编；黄秀梅，廖爱清，朱圣权副主编；邹鸣高，任余烈，赵光鼎等编.html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关键词搜索：https://www.jiaokey.com/tag/语文教学方法大词典.html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