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省市图书馆工作人员进修班讲稿  11  参考工作与基本参考书讲授提纲</w:t>
      </w:r>
    </w:p>
    <w:p>
      <w:r>
        <w:rPr>
          <w:rFonts w:ascii="宋体" w:hAnsi="宋体" w:eastAsia="宋体"/>
          <w:sz w:val="24"/>
        </w:rPr>
        <w:t>鄧衍林讲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省市图书馆工作人员进修班讲稿  11  参考工作与基本参考书讲授提纲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鄧衍林讲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省市图书馆工作人员进修班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本书出售、求购地址：https://www.jiaokey.com/book/detail/13206623.html</w:t>
      </w:r>
    </w:p>
    <w:p>
      <w:r>
        <w:t>更多相关图书推荐：https://www.jiaokey.com</w:t>
      </w:r>
    </w:p>
    <w:p>
      <w:r>
        <w:t>鄧衍林讲 其他作品：https://www.jiaokey.com/tag/鄧衍林讲.html</w:t>
      </w:r>
    </w:p>
    <w:p>
      <w:r>
        <w:t>省市图书馆工作人员进修班 出版图书：https://www.jiaokey.com/tag/省市图书馆工作人员进修班.html</w:t>
      </w:r>
    </w:p>
    <w:p>
      <w:r>
        <w:t>关键词搜索：https://www.jiaokey.com/tag/省市图书馆工作人员进修班讲稿  11  参考工作与基本参考书讲授提纲.html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