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书名：公法的变迁  费善诚教授荣退文集</w:t>
      </w:r>
    </w:p>
    <w:p>
      <w:r>
        <w:t>作者：浙江大学公法与比较法研究所编</w:t>
      </w:r>
    </w:p>
    <w:p>
      <w:r>
        <w:t>出版社：杭州：浙江大学出版社</w:t>
      </w:r>
    </w:p>
    <w:p>
      <w:r>
        <w:t>出版日期：2012.11</w:t>
      </w:r>
    </w:p>
    <w:p>
      <w:r>
        <w:t>总页数：665</w:t>
      </w:r>
    </w:p>
    <w:p>
      <w:r>
        <w:t>更多请访问教客网: www.jiaokey.com</w:t>
      </w:r>
    </w:p>
    <w:p>
      <w:r>
        <w:t>公法的变迁  费善诚教授荣退文集 评论地址：https://www.jiaokey.com/book/detail/13206359.html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