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书名：“最美中国”丛书  最美的品格</w:t>
      </w:r>
    </w:p>
    <w:p>
      <w:r>
        <w:t>作者：刘同沫著；千秋叶绘；莫幼群，江泓主编</w:t>
      </w:r>
    </w:p>
    <w:p>
      <w:r>
        <w:t>出版社：合肥:合肥工业大学出版社,2011.12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“最美中国”丛书  最美的品格 评论地址：https://www.jiaokey.com/book/detail/13205894.html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