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书名：恐怖主义犯罪之刑法与国际刑法控制</w:t>
      </w:r>
    </w:p>
    <w:p>
      <w:r>
        <w:t>作者：简基松著</w:t>
      </w:r>
    </w:p>
    <w:p>
      <w:r>
        <w:t>出版社：北京：国家行政学院出版社</w:t>
      </w:r>
    </w:p>
    <w:p>
      <w:r>
        <w:t>出版日期：2012.07</w:t>
      </w:r>
    </w:p>
    <w:p>
      <w:r>
        <w:t>总页数：298</w:t>
      </w:r>
    </w:p>
    <w:p>
      <w:r>
        <w:t>更多请访问教客网: www.jiaokey.com</w:t>
      </w:r>
    </w:p>
    <w:p>
      <w:r>
        <w:t>恐怖主义犯罪之刑法与国际刑法控制 评论地址：https://www.jiaokey.com/book/detail/13203442.html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