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书名：中共廊坊地方史  第1卷  1926-1949</w:t>
      </w:r>
    </w:p>
    <w:p>
      <w:r>
        <w:t>作者：刘凤娟，杨瑞华主编；中共廊坊市委党史研究室编著</w:t>
      </w:r>
    </w:p>
    <w:p>
      <w:r>
        <w:t>出版社：北京：中共党史出版社</w:t>
      </w:r>
    </w:p>
    <w:p>
      <w:r>
        <w:t>出版日期：2001.11</w:t>
      </w:r>
    </w:p>
    <w:p>
      <w:r>
        <w:t>总页数：491</w:t>
      </w:r>
    </w:p>
    <w:p>
      <w:r>
        <w:t>更多请访问教客网: www.jiaokey.com</w:t>
      </w:r>
    </w:p>
    <w:p>
      <w:r>
        <w:t>中共廊坊地方史  第1卷  1926-1949 评论地址：https://www.jiaokey.com/book/detail/13203059.html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