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非洲通史  第8卷  1935年以后的非洲</w:t>
      </w:r>
    </w:p>
    <w:p>
      <w:r>
        <w:rPr>
          <w:rFonts w:ascii="宋体" w:hAnsi="宋体" w:eastAsia="宋体"/>
          <w:sz w:val="24"/>
        </w:rPr>
        <w:t>（肯尼亚）A.A.马兹鲁伊，（科特迪瓦）C.旺济主编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非洲通史  第8卷  1935年以后的非洲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（肯尼亚）A.A.马兹鲁伊，（科特迪瓦）C.旺济主编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本书出售、求购地址：https://www.jiaokey.com/book/detail/13200247.html</w:t>
      </w:r>
    </w:p>
    <w:p>
      <w:r>
        <w:t>更多相关图书推荐：https://www.jiaokey.com</w:t>
      </w:r>
    </w:p>
    <w:p>
      <w:r>
        <w:t>（肯尼亚）A.A.马兹鲁伊，（科特迪瓦）C.旺济主编 其他作品：https://www.jiaokey.com/tag/（肯尼亚）A.A.马兹鲁伊，（科特迪瓦）C.旺济主编.html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关键词搜索：https://www.jiaokey.com/tag/非洲通史  第8卷  1935年以后的非洲.html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