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中国革命史新编  近现代中国社会的政治、经济和文化</w:t>
      </w:r>
    </w:p>
    <w:p>
      <w:r>
        <w:rPr>
          <w:rFonts w:ascii="宋体" w:hAnsi="宋体" w:eastAsia="宋体"/>
          <w:sz w:val="24"/>
        </w:rPr>
        <w:t>刘茂林，刘廷晓主编；米增渝，张大勇，郝景泉，俞宏标副主编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中国革命史新编  近现代中国社会的政治、经济和文化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刘茂林，刘廷晓主编；米增渝，张大勇，郝景泉，俞宏标副主编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本书出售、求购地址：https://www.jiaokey.com/book/detail/13198656.html</w:t>
      </w:r>
    </w:p>
    <w:p>
      <w:r>
        <w:t>更多相关图书推荐：https://www.jiaokey.com</w:t>
      </w:r>
    </w:p>
    <w:p>
      <w:r>
        <w:t>刘茂林，刘廷晓主编；米增渝，张大勇，郝景泉，俞宏标副主编 其他作品：https://www.jiaokey.com/tag/刘茂林，刘廷晓主编；米增渝，张大勇，郝景泉，俞宏标副主编.html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关键词搜索：https://www.jiaokey.com/tag/中国革命史新编  近现代中国社会的政治、经济和文化.html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