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党史资料通讯  1989年1-2期  总第7-8期</w:t>
      </w:r>
    </w:p>
    <w:p>
      <w:r>
        <w:rPr>
          <w:rFonts w:ascii="宋体" w:hAnsi="宋体" w:eastAsia="宋体"/>
          <w:sz w:val="24"/>
        </w:rPr>
        <w:t>中共滑县县委党史资料征编委员会办公室编辑；傅在政，刘守森主编；常森任副主编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党史资料通讯  1989年1-2期  总第7-8期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中共滑县县委党史资料征编委员会办公室编辑；傅在政，刘守森主编；常森任副主编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中共滑县县委党史资料征编委员会办公室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本书出售、求购地址：https://www.jiaokey.com/book/detail/13198254.html</w:t>
      </w:r>
    </w:p>
    <w:p>
      <w:r>
        <w:t>更多相关图书推荐：https://www.jiaokey.com</w:t>
      </w:r>
    </w:p>
    <w:p>
      <w:r>
        <w:t>中共滑县县委党史资料征编委员会办公室编辑；傅在政，刘守森主编；常森任副主编 其他作品：https://www.jiaokey.com/tag/中共滑县县委党史资料征编委员会办公室编辑；傅在政，刘守森主编；常森任副主编.html</w:t>
      </w:r>
    </w:p>
    <w:p>
      <w:r>
        <w:t>中共滑县县委党史资料征编委员会办公室 出版图书：https://www.jiaokey.com/tag/中共滑县县委党史资料征编委员会办公室.html</w:t>
      </w:r>
    </w:p>
    <w:p>
      <w:r>
        <w:t>关键词搜索：https://www.jiaokey.com/tag/党史资料通讯  1989年1-2期  总第7-8期.html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