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书名：郑州市中原区文明单位建设志</w:t>
      </w:r>
    </w:p>
    <w:p>
      <w:r>
        <w:t>作者：郑州市中原区文明单位建设指导委员会办公室编</w:t>
      </w:r>
    </w:p>
    <w:p>
      <w:r>
        <w:t>出版社：郑州市中原区文明建设指导委员会办公室</w:t>
      </w:r>
    </w:p>
    <w:p>
      <w:r>
        <w:t>出版日期：1988.12</w:t>
      </w:r>
    </w:p>
    <w:p>
      <w:r>
        <w:t>总页数：184</w:t>
      </w:r>
    </w:p>
    <w:p>
      <w:r>
        <w:t>更多请访问教客网: www.jiaokey.com</w:t>
      </w:r>
    </w:p>
    <w:p>
      <w:r>
        <w:t>郑州市中原区文明单位建设志 评论地址：https://www.jiaokey.com/book/detail/13198221.html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