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5·3英语  高考英语短文改错100+30篇</w:t>
      </w:r>
    </w:p>
    <w:p>
      <w:r>
        <w:rPr>
          <w:rFonts w:ascii="宋体" w:hAnsi="宋体" w:eastAsia="宋体"/>
          <w:sz w:val="24"/>
        </w:rPr>
        <w:t>曲一线丛书主编；蔡建森，蔡银保，丁士勇等编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5·3英语  高考英语短文改错100+30篇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曲一线丛书主编；蔡建森，蔡银保，丁士勇等编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本书出售、求购地址：https://www.jiaokey.com/book/detail/13195298.html</w:t>
      </w:r>
    </w:p>
    <w:p>
      <w:r>
        <w:t>更多相关图书推荐：https://www.jiaokey.com</w:t>
      </w:r>
    </w:p>
    <w:p>
      <w:r>
        <w:t>曲一线丛书主编；蔡建森，蔡银保，丁士勇等编 其他作品：https://www.jiaokey.com/tag/曲一线丛书主编；蔡建森，蔡银保，丁士勇等编.html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关键词搜索：https://www.jiaokey.com/tag/5·3英语  高考英语短文改错100+30篇.html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