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书名：中国社会主义建设基本问题新编</w:t>
      </w:r>
    </w:p>
    <w:p>
      <w:r>
        <w:t>作者：刘苍劲，周伯政，夏俊主编；朱振华，来永宝，汪秋艺等副主编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总页数：352</w:t>
      </w:r>
    </w:p>
    <w:p>
      <w:r>
        <w:t>更多请访问教客网: www.jiaokey.com</w:t>
      </w:r>
    </w:p>
    <w:p>
      <w:r>
        <w:t>中国社会主义建设基本问题新编 评论地址：https://www.jiaokey.com/book/detail/13192873.html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