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书名：中共三代领导人的现代化理论研究</w:t>
      </w:r>
    </w:p>
    <w:p>
      <w:r>
        <w:t>作者：余曙光著</w:t>
      </w:r>
    </w:p>
    <w:p>
      <w:r>
        <w:t>出版社：汕头：汕头大学出版社</w:t>
      </w:r>
    </w:p>
    <w:p>
      <w:r>
        <w:t>出版日期：2001.06</w:t>
      </w:r>
    </w:p>
    <w:p>
      <w:r>
        <w:t>总页数：283</w:t>
      </w:r>
    </w:p>
    <w:p>
      <w:r>
        <w:t>更多请访问教客网: www.jiaokey.com</w:t>
      </w:r>
    </w:p>
    <w:p>
      <w:r>
        <w:t>中共三代领导人的现代化理论研究 评论地址：https://www.jiaokey.com/book/detail/13192747.html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