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书名：儿科常见症状临床处置</w:t>
      </w:r>
    </w:p>
    <w:p>
      <w:r>
        <w:t>作者:郝晓洁，孙守军主编</w:t>
      </w:r>
    </w:p>
    <w:p>
      <w:r>
        <w:t>出版社:北京：人民军医出版社</w:t>
      </w:r>
    </w:p>
    <w:p>
      <w:r>
        <w:t>出版日期：2012.05</w:t>
      </w:r>
    </w:p>
    <w:p>
      <w:r>
        <w:t>总页数：268</w:t>
      </w:r>
    </w:p>
    <w:p>
      <w:r>
        <w:t>更多请访问教客网:www.jiaokey.com</w:t>
      </w:r>
    </w:p>
    <w:p>
      <w:r>
        <w:t>儿科常见症状临床处置评论地址：https://www.jiaokey.com/book/detail/13192317.html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