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书名：ESC心脏病专科医师继续学院教育  核心大纲解答与实践</w:t>
      </w:r>
    </w:p>
    <w:p>
      <w:r>
        <w:t>作者：王志禄，张钲主编</w:t>
      </w:r>
    </w:p>
    <w:p>
      <w:r>
        <w:t>出版社：兰州：甘肃科学技术出版社</w:t>
      </w:r>
    </w:p>
    <w:p>
      <w:r>
        <w:t>出版日期：2012.03</w:t>
      </w:r>
    </w:p>
    <w:p>
      <w:r>
        <w:t>总页数：647</w:t>
      </w:r>
    </w:p>
    <w:p>
      <w:r>
        <w:t>更多请访问教客网: www.jiaokey.com</w:t>
      </w:r>
    </w:p>
    <w:p>
      <w:r>
        <w:t>ESC心脏病专科医师继续学院教育  核心大纲解答与实践 评论地址：https://www.jiaokey.com/book/detail/13192063.html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