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减肥治病的无糖甘味王  罗汉果的健康妙用</w:t>
      </w:r>
    </w:p>
    <w:p>
      <w:r>
        <w:rPr>
          <w:rFonts w:ascii="宋体" w:hAnsi="宋体" w:eastAsia="宋体"/>
          <w:sz w:val="24"/>
        </w:rPr>
        <w:t>林昭胤，千头一生著；刘雪卿译；罗焕耿主编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减肥治病的无糖甘味王  罗汉果的健康妙用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林昭胤，千头一生著；刘雪卿译；罗焕耿主编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本书出售、求购地址：https://www.jiaokey.com/book/detail/13190646.html</w:t>
      </w:r>
    </w:p>
    <w:p>
      <w:r>
        <w:t>更多相关图书推荐：https://www.jiaokey.com</w:t>
      </w:r>
    </w:p>
    <w:p>
      <w:r>
        <w:t>林昭胤，千头一生著；刘雪卿译；罗焕耿主编 其他作品：https://www.jiaokey.com/tag/林昭胤，千头一生著；刘雪卿译；罗焕耿主编.html</w:t>
      </w:r>
    </w:p>
    <w:p>
      <w:r>
        <w:t>世茂出版社 出版图书：https://www.jiaokey.com/tag/世茂出版社.html</w:t>
      </w:r>
    </w:p>
    <w:p>
      <w:r>
        <w:t>关键词搜索：https://www.jiaokey.com/tag/减肥治病的无糖甘味王  罗汉果的健康妙用.html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