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书名：数学的应用  公务员考试专项突破教材数量关系专辑</w:t>
      </w:r>
    </w:p>
    <w:p>
      <w:r>
        <w:t>作者：杨明，何万生，夏鸿鸣编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总页数：181</w:t>
      </w:r>
    </w:p>
    <w:p>
      <w:r>
        <w:t>更多请访问教客网: www.jiaokey.com</w:t>
      </w:r>
    </w:p>
    <w:p>
      <w:r>
        <w:t>数学的应用  公务员考试专项突破教材数量关系专辑 评论地址：https://www.jiaokey.com/book/detail/13188860.html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