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书名：河南省2011年规模效益强和高成长性重点服务企事业名录</w:t>
      </w:r>
    </w:p>
    <w:p>
      <w:r>
        <w:t>作者：河南省&lt;font color=Red&gt;企&lt;/font&gt;业服务活动办公室编</w:t>
      </w:r>
    </w:p>
    <w:p>
      <w:r>
        <w:t>出版社：河南省企业服务活动办公室,2011.05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河南省2011年规模效益强和高成长性重点服务企事业名录 评论地址：https://www.jiaokey.com/book/detail/13188634.html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