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矿山安全工程</w:t>
      </w:r>
    </w:p>
    <w:p>
      <w:r>
        <w:rPr>
          <w:rFonts w:ascii="宋体" w:hAnsi="宋体" w:eastAsia="宋体"/>
          <w:sz w:val="24"/>
        </w:rPr>
        <w:t>金龙哲主编；张英华，蒋仲安，栗婧副主编；牛伟，刘双跃，刘建，朱红青等参编；傅贵主审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金龙哲主编；张英华，蒋仲安，栗婧副主编；牛伟，刘双跃，刘建，朱红青等参编；傅贵主审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本书出售、求购地址：https://www.jiaokey.com/book/detail/13188244.html</w:t>
      </w:r>
    </w:p>
    <w:p>
      <w:r>
        <w:t>更多相关图书推荐：https://www.jiaokey.com</w:t>
      </w:r>
    </w:p>
    <w:p>
      <w:r>
        <w:t>金龙哲主编；张英华，蒋仲安，栗婧副主编；牛伟，刘双跃，刘建，朱红青等参编；傅贵主审 其他作品：https://www.jiaokey.com/tag/金龙哲主编；张英华，蒋仲安，栗婧副主编；牛伟，刘双跃，刘建，朱红青等参编；傅贵主审.html</w:t>
      </w:r>
    </w:p>
    <w:p>
      <w:r>
        <w:t>机械工业出版社 出版图书：https://www.jiaokey.com/tag/机械工业出版社.html</w:t>
      </w:r>
    </w:p>
    <w:p>
      <w:r>
        <w:t>关键词搜索：https://www.jiaokey.com/tag/矿山安全工程.html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